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61"/>
        <w:tblW w:w="12329" w:type="dxa"/>
        <w:tblLook w:val="04A0" w:firstRow="1" w:lastRow="0" w:firstColumn="1" w:lastColumn="0" w:noHBand="0" w:noVBand="1"/>
      </w:tblPr>
      <w:tblGrid>
        <w:gridCol w:w="2977"/>
        <w:gridCol w:w="3284"/>
        <w:gridCol w:w="185"/>
        <w:gridCol w:w="3730"/>
        <w:gridCol w:w="177"/>
        <w:gridCol w:w="1802"/>
        <w:gridCol w:w="174"/>
      </w:tblGrid>
      <w:tr w:rsidR="009005CA" w:rsidRPr="00213A1C" w:rsidTr="00A7423B">
        <w:trPr>
          <w:gridAfter w:val="1"/>
          <w:wAfter w:w="174" w:type="dxa"/>
          <w:trHeight w:val="30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CA" w:rsidRDefault="009005CA" w:rsidP="009005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5CA">
              <w:rPr>
                <w:sz w:val="28"/>
                <w:szCs w:val="28"/>
              </w:rPr>
              <w:t xml:space="preserve">Опросный лист </w:t>
            </w:r>
            <w:r w:rsidRPr="009005CA">
              <w:rPr>
                <w:sz w:val="28"/>
                <w:szCs w:val="28"/>
              </w:rPr>
              <w:t>д</w:t>
            </w:r>
            <w:r w:rsidRPr="009005CA">
              <w:rPr>
                <w:sz w:val="28"/>
                <w:szCs w:val="28"/>
              </w:rPr>
              <w:t xml:space="preserve">ля заказа </w:t>
            </w:r>
            <w:r w:rsidRPr="009005CA">
              <w:rPr>
                <w:sz w:val="28"/>
                <w:szCs w:val="28"/>
              </w:rPr>
              <w:t>вентилятора</w:t>
            </w:r>
          </w:p>
          <w:p w:rsidR="009005CA" w:rsidRPr="009005CA" w:rsidRDefault="009005CA" w:rsidP="00900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5CA" w:rsidRPr="00213A1C" w:rsidRDefault="009005CA" w:rsidP="00213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9005CA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Организация: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____________________________________________________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9005CA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Контактное лицо/телефон: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____________________________________________________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Эл/почта: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____________________________________________________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Тип вентилятора: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Типоразмер: </w:t>
            </w: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____</w:t>
            </w: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_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Тип привода: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Центробежный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Прямой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Осевой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Ременный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Канальный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Крышный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Электродвигатель: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Назначение: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213A1C" w:rsidRPr="00213A1C" w:rsidTr="009005C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Пылевой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Мощность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_____</w:t>
            </w: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__кВт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Вытяжной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Тягодутьевой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Частота вращения   ______об/мин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Приточный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Полная маркировка: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Расход воздуха: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______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_______</w:t>
            </w:r>
            <w:r w:rsidRPr="00213A1C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</w:t>
            </w: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м3             </w:t>
            </w:r>
          </w:p>
        </w:tc>
        <w:tc>
          <w:tcPr>
            <w:tcW w:w="5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Статическое давление: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_______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</w:t>
            </w: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__ПА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t окружающего воздуха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от__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</w:t>
            </w: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_ до 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t перемещаемого воздуха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от___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</w:t>
            </w: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 ___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Специальные вентиляторы: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Ж1 -Теплостойкие (-40…+200)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К - Коррозионностойкие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КЖ - </w:t>
            </w:r>
            <w:proofErr w:type="spellStart"/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Коррозионнно</w:t>
            </w:r>
            <w:proofErr w:type="spellEnd"/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-теплостойкий (-40..+200)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В - Взрывозащищенные из разнородных мет.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ВЖ - Взрывозащищенные теплостойкие (-40…+200)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ВК - Взрывозащищенные </w:t>
            </w:r>
            <w:proofErr w:type="spellStart"/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коррозионостойкие</w:t>
            </w:r>
            <w:proofErr w:type="spellEnd"/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ВКЖ - Взрывозащищенные </w:t>
            </w:r>
            <w:proofErr w:type="spellStart"/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коррозионостойкие</w:t>
            </w:r>
            <w:proofErr w:type="spellEnd"/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теплостойкие (-40…+200)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ВКЗ - Взрывозащищенные из алюминиевых сплавов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30"/>
        </w:trPr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Положение корпуса, вращение: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Дополнительно: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46D450" wp14:editId="3B4BE67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39370</wp:posOffset>
                  </wp:positionV>
                  <wp:extent cx="3495675" cy="1514475"/>
                  <wp:effectExtent l="0" t="0" r="9525" b="9525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213A1C" w:rsidRPr="00213A1C" w:rsidTr="00252745">
              <w:trPr>
                <w:trHeight w:val="30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A1C" w:rsidRPr="00213A1C" w:rsidRDefault="00213A1C" w:rsidP="009005CA">
                  <w:pPr>
                    <w:framePr w:hSpace="180" w:wrap="around" w:vAnchor="page" w:hAnchor="margin" w:xAlign="center" w:y="216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Гибкая вставка на всасывании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Гибкая вставка на нагнетании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Ответный фланец на всасывании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31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Ответный фланец на нагнетании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13A1C">
              <w:rPr>
                <w:rFonts w:ascii="Calibri" w:eastAsia="Times New Roman" w:hAnsi="Calibri" w:cs="Times New Roman"/>
                <w:color w:val="000000"/>
                <w:lang w:eastAsia="ru-RU"/>
              </w:rPr>
              <w:t>Виброизоляторы</w:t>
            </w:r>
            <w:proofErr w:type="spellEnd"/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A1C" w:rsidRPr="00213A1C" w:rsidTr="009005CA">
        <w:trPr>
          <w:gridAfter w:val="1"/>
          <w:wAfter w:w="174" w:type="dxa"/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C" w:rsidRPr="00213A1C" w:rsidRDefault="00213A1C" w:rsidP="002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0740" w:rsidRDefault="00D20740" w:rsidP="00213A1C"/>
    <w:sectPr w:rsidR="00D2074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AB" w:rsidRDefault="009A3DAB" w:rsidP="00213A1C">
      <w:pPr>
        <w:spacing w:after="0" w:line="240" w:lineRule="auto"/>
      </w:pPr>
      <w:r>
        <w:separator/>
      </w:r>
    </w:p>
  </w:endnote>
  <w:endnote w:type="continuationSeparator" w:id="0">
    <w:p w:rsidR="009A3DAB" w:rsidRDefault="009A3DAB" w:rsidP="0021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D1" w:rsidRPr="006F3FD1" w:rsidRDefault="006F3FD1" w:rsidP="006F3FD1">
    <w:pPr>
      <w:pStyle w:val="a5"/>
      <w:jc w:val="center"/>
      <w:rPr>
        <w:color w:val="FFFFFF" w:themeColor="background1"/>
        <w:sz w:val="32"/>
        <w:szCs w:val="32"/>
      </w:rPr>
    </w:pPr>
    <w:r w:rsidRPr="006F3FD1">
      <w:rPr>
        <w:color w:val="FFFFFF" w:themeColor="background1"/>
        <w:sz w:val="32"/>
        <w:szCs w:val="32"/>
      </w:rPr>
      <w:t>Направьте опросный лист на эл/</w:t>
    </w:r>
    <w:proofErr w:type="gramStart"/>
    <w:r w:rsidRPr="006F3FD1">
      <w:rPr>
        <w:color w:val="FFFFFF" w:themeColor="background1"/>
        <w:sz w:val="32"/>
        <w:szCs w:val="32"/>
      </w:rPr>
      <w:t>почту:  tdkomtech2@gmail.com</w:t>
    </w:r>
    <w:proofErr w:type="gramEnd"/>
  </w:p>
  <w:p w:rsidR="006F3FD1" w:rsidRDefault="006F3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AB" w:rsidRDefault="009A3DAB" w:rsidP="00213A1C">
      <w:pPr>
        <w:spacing w:after="0" w:line="240" w:lineRule="auto"/>
      </w:pPr>
      <w:r>
        <w:separator/>
      </w:r>
    </w:p>
  </w:footnote>
  <w:footnote w:type="continuationSeparator" w:id="0">
    <w:p w:rsidR="009A3DAB" w:rsidRDefault="009A3DAB" w:rsidP="0021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1C" w:rsidRDefault="00213A1C" w:rsidP="00213A1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5BD66C" wp14:editId="3A3DA163">
              <wp:simplePos x="0" y="0"/>
              <wp:positionH relativeFrom="column">
                <wp:posOffset>2847975</wp:posOffset>
              </wp:positionH>
              <wp:positionV relativeFrom="paragraph">
                <wp:posOffset>-109220</wp:posOffset>
              </wp:positionV>
              <wp:extent cx="4702175" cy="257175"/>
              <wp:effectExtent l="0" t="0" r="0" b="25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1C" w:rsidRPr="005A2390" w:rsidRDefault="00213A1C" w:rsidP="00213A1C">
                          <w:pPr>
                            <w:spacing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A23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общество с ограниченной ответственностью </w:t>
                          </w:r>
                        </w:p>
                        <w:p w:rsidR="00213A1C" w:rsidRPr="005A2390" w:rsidRDefault="00213A1C" w:rsidP="00213A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BD6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24.25pt;margin-top:-8.6pt;width:37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oJlw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" stroked="f">
              <v:textbox>
                <w:txbxContent>
                  <w:p w:rsidR="00213A1C" w:rsidRPr="005A2390" w:rsidRDefault="00213A1C" w:rsidP="00213A1C">
                    <w:pPr>
                      <w:spacing w:line="240" w:lineRule="auto"/>
                      <w:rPr>
                        <w:b/>
                        <w:sz w:val="24"/>
                        <w:szCs w:val="24"/>
                      </w:rPr>
                    </w:pPr>
                    <w:r w:rsidRPr="005A23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общество с ограниченной ответственностью </w:t>
                    </w:r>
                  </w:p>
                  <w:p w:rsidR="00213A1C" w:rsidRPr="005A2390" w:rsidRDefault="00213A1C" w:rsidP="00213A1C"/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9485502" wp14:editId="46F21F51">
          <wp:simplePos x="0" y="0"/>
          <wp:positionH relativeFrom="column">
            <wp:posOffset>-899160</wp:posOffset>
          </wp:positionH>
          <wp:positionV relativeFrom="paragraph">
            <wp:posOffset>-382235</wp:posOffset>
          </wp:positionV>
          <wp:extent cx="2381364" cy="72390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сине-красный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364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4604E" wp14:editId="6E9F6C32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4838700" cy="1120140"/>
              <wp:effectExtent l="0" t="0" r="0" b="381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1C" w:rsidRPr="00DD65A5" w:rsidRDefault="00213A1C" w:rsidP="00213A1C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70C0"/>
                              <w:sz w:val="48"/>
                              <w:szCs w:val="48"/>
                            </w:rPr>
                          </w:pPr>
                          <w:r w:rsidRPr="00DD65A5">
                            <w:rPr>
                              <w:rFonts w:ascii="Arial" w:hAnsi="Arial" w:cs="Arial"/>
                              <w:b/>
                              <w:color w:val="0070C0"/>
                              <w:sz w:val="48"/>
                              <w:szCs w:val="48"/>
                            </w:rPr>
                            <w:t>Комплексные технологии</w:t>
                          </w:r>
                        </w:p>
                        <w:p w:rsidR="00213A1C" w:rsidRPr="002F26B4" w:rsidRDefault="00213A1C" w:rsidP="00213A1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F26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13A1C" w:rsidRPr="00DD65A5" w:rsidRDefault="00213A1C" w:rsidP="00213A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Юр.адрес</w:t>
                          </w:r>
                          <w:proofErr w:type="spellEnd"/>
                          <w:proofErr w:type="gramEnd"/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: 622022, Свердловская обл., </w:t>
                          </w:r>
                          <w:proofErr w:type="spellStart"/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г.Н.Тагил</w:t>
                          </w:r>
                          <w:proofErr w:type="spellEnd"/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ул.Выйская</w:t>
                          </w:r>
                          <w:proofErr w:type="spellEnd"/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д.70, </w:t>
                          </w:r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оф.7</w:t>
                          </w:r>
                          <w:r w:rsidRPr="00DD65A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</w:t>
                          </w:r>
                        </w:p>
                        <w:p w:rsidR="00213A1C" w:rsidRPr="002F26B4" w:rsidRDefault="00213A1C" w:rsidP="00213A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Факт</w:t>
                          </w:r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адрес: 622022, Свердловская обл., </w:t>
                          </w:r>
                          <w:proofErr w:type="spellStart"/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г.Н.Тагил</w:t>
                          </w:r>
                          <w:proofErr w:type="spellEnd"/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ул.Выйская</w:t>
                          </w:r>
                          <w:proofErr w:type="spellEnd"/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д.70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оф.7</w:t>
                          </w:r>
                          <w:r w:rsidRPr="00DD65A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</w:t>
                          </w:r>
                        </w:p>
                        <w:p w:rsidR="00213A1C" w:rsidRPr="002F26B4" w:rsidRDefault="00213A1C" w:rsidP="00213A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ИНН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6623125249  </w:t>
                          </w:r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КПП</w:t>
                          </w:r>
                          <w:proofErr w:type="gramEnd"/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662301001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ОГРН </w:t>
                          </w:r>
                          <w:r w:rsidRPr="00FA2FE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1126623000448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2F26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ОКПО 26424447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213A1C" w:rsidRPr="00464BD1" w:rsidRDefault="00213A1C" w:rsidP="00213A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64BD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(3435) 211-050   </w:t>
                          </w:r>
                          <w:hyperlink r:id="rId2" w:history="1">
                            <w:r w:rsidRPr="00DD65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info</w:t>
                            </w:r>
                            <w:r w:rsidRPr="00464BD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 w:rsidRPr="00DD65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energo</w:t>
                            </w:r>
                            <w:proofErr w:type="spellEnd"/>
                            <w:r w:rsidRPr="00464BD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1.</w:t>
                            </w:r>
                            <w:r w:rsidRPr="00DD65A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com</w:t>
                            </w:r>
                          </w:hyperlink>
                          <w:r w:rsidRPr="00464BD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DD65A5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 w:rsidRPr="00464BD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64BD1">
                            <w:t xml:space="preserve"> </w:t>
                          </w:r>
                          <w:proofErr w:type="spellStart"/>
                          <w:r w:rsidRPr="00DD65A5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energo</w:t>
                          </w:r>
                          <w:proofErr w:type="spellEnd"/>
                          <w:r w:rsidRPr="00464BD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1.</w:t>
                          </w:r>
                          <w:r w:rsidRPr="00DD65A5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4604E" id="Надпись 4" o:spid="_x0000_s1027" type="#_x0000_t202" style="position:absolute;margin-left:329.8pt;margin-top:-35.3pt;width:381pt;height:88.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" stroked="f">
              <v:textbox>
                <w:txbxContent>
                  <w:p w:rsidR="00213A1C" w:rsidRPr="00DD65A5" w:rsidRDefault="00213A1C" w:rsidP="00213A1C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color w:val="0070C0"/>
                        <w:sz w:val="48"/>
                        <w:szCs w:val="48"/>
                      </w:rPr>
                    </w:pPr>
                    <w:r w:rsidRPr="00DD65A5">
                      <w:rPr>
                        <w:rFonts w:ascii="Arial" w:hAnsi="Arial" w:cs="Arial"/>
                        <w:b/>
                        <w:color w:val="0070C0"/>
                        <w:sz w:val="48"/>
                        <w:szCs w:val="48"/>
                      </w:rPr>
                      <w:t>Комплексные технологии</w:t>
                    </w:r>
                  </w:p>
                  <w:p w:rsidR="00213A1C" w:rsidRPr="002F26B4" w:rsidRDefault="00213A1C" w:rsidP="00213A1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F26B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213A1C" w:rsidRPr="00DD65A5" w:rsidRDefault="00213A1C" w:rsidP="00213A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>Юр.адрес</w:t>
                    </w:r>
                    <w:proofErr w:type="spellEnd"/>
                    <w:proofErr w:type="gramEnd"/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622022, Свердловская обл., </w:t>
                    </w:r>
                    <w:proofErr w:type="spellStart"/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>г.Н.Тагил</w:t>
                    </w:r>
                    <w:proofErr w:type="spellEnd"/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>ул.Выйская</w:t>
                    </w:r>
                    <w:proofErr w:type="spellEnd"/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д.70, </w:t>
                    </w:r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>оф.7</w:t>
                    </w:r>
                    <w:r w:rsidRPr="00DD65A5">
                      <w:rPr>
                        <w:rFonts w:ascii="Arial" w:hAnsi="Arial" w:cs="Arial"/>
                        <w:sz w:val="14"/>
                        <w:szCs w:val="14"/>
                      </w:rPr>
                      <w:t>10</w:t>
                    </w:r>
                  </w:p>
                  <w:p w:rsidR="00213A1C" w:rsidRPr="002F26B4" w:rsidRDefault="00213A1C" w:rsidP="00213A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Факт</w:t>
                    </w:r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адрес: 622022, Свердловская обл., </w:t>
                    </w:r>
                    <w:proofErr w:type="spellStart"/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>г.Н.Тагил</w:t>
                    </w:r>
                    <w:proofErr w:type="spellEnd"/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proofErr w:type="gramStart"/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>ул.Выйская</w:t>
                    </w:r>
                    <w:proofErr w:type="spellEnd"/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д.70</w:t>
                    </w:r>
                    <w:proofErr w:type="gram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>оф.7</w:t>
                    </w:r>
                    <w:r w:rsidRPr="00DD65A5">
                      <w:rPr>
                        <w:rFonts w:ascii="Arial" w:hAnsi="Arial" w:cs="Arial"/>
                        <w:sz w:val="14"/>
                        <w:szCs w:val="14"/>
                      </w:rPr>
                      <w:t>10</w:t>
                    </w:r>
                  </w:p>
                  <w:p w:rsidR="00213A1C" w:rsidRPr="002F26B4" w:rsidRDefault="00213A1C" w:rsidP="00213A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ИНН </w:t>
                    </w:r>
                    <w:proofErr w:type="gram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6623125249  </w:t>
                    </w:r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>КПП</w:t>
                    </w:r>
                    <w:proofErr w:type="gramEnd"/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662301001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ОГРН </w:t>
                    </w:r>
                    <w:r w:rsidRPr="00FA2FE6">
                      <w:rPr>
                        <w:rFonts w:ascii="Arial" w:hAnsi="Arial" w:cs="Arial"/>
                        <w:sz w:val="14"/>
                        <w:szCs w:val="14"/>
                      </w:rPr>
                      <w:t>1126623000448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r w:rsidRPr="002F26B4">
                      <w:rPr>
                        <w:rFonts w:ascii="Arial" w:hAnsi="Arial" w:cs="Arial"/>
                        <w:sz w:val="14"/>
                        <w:szCs w:val="14"/>
                      </w:rPr>
                      <w:t>ОКПО 26424447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:rsidR="00213A1C" w:rsidRPr="00464BD1" w:rsidRDefault="00213A1C" w:rsidP="00213A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64BD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(3435) 211-050   </w:t>
                    </w:r>
                    <w:hyperlink r:id="rId3" w:history="1">
                      <w:r w:rsidRPr="00DD65A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info</w:t>
                      </w:r>
                      <w:r w:rsidRPr="00464BD1">
                        <w:rPr>
                          <w:rFonts w:ascii="Arial" w:hAnsi="Arial" w:cs="Arial"/>
                          <w:sz w:val="14"/>
                          <w:szCs w:val="14"/>
                        </w:rPr>
                        <w:t>@</w:t>
                      </w:r>
                      <w:proofErr w:type="spellStart"/>
                      <w:r w:rsidRPr="00DD65A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energo</w:t>
                      </w:r>
                      <w:proofErr w:type="spellEnd"/>
                      <w:r w:rsidRPr="00464BD1">
                        <w:rPr>
                          <w:rFonts w:ascii="Arial" w:hAnsi="Arial" w:cs="Arial"/>
                          <w:sz w:val="14"/>
                          <w:szCs w:val="14"/>
                        </w:rPr>
                        <w:t>1.</w:t>
                      </w:r>
                      <w:r w:rsidRPr="00DD65A5"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com</w:t>
                      </w:r>
                    </w:hyperlink>
                    <w:r w:rsidRPr="00464BD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</w:t>
                    </w:r>
                    <w:r w:rsidRPr="00DD65A5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www</w:t>
                    </w:r>
                    <w:r w:rsidRPr="00464BD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Pr="00464BD1">
                      <w:t xml:space="preserve"> </w:t>
                    </w:r>
                    <w:proofErr w:type="spellStart"/>
                    <w:r w:rsidRPr="00DD65A5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energo</w:t>
                    </w:r>
                    <w:proofErr w:type="spellEnd"/>
                    <w:r w:rsidRPr="00464BD1">
                      <w:rPr>
                        <w:rFonts w:ascii="Arial" w:hAnsi="Arial" w:cs="Arial"/>
                        <w:sz w:val="14"/>
                        <w:szCs w:val="14"/>
                      </w:rPr>
                      <w:t>1.</w:t>
                    </w:r>
                    <w:r w:rsidRPr="00DD65A5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com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13A1C" w:rsidRDefault="006F3FD1" w:rsidP="00213A1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C73F58B" wp14:editId="379FCFEE">
          <wp:simplePos x="0" y="0"/>
          <wp:positionH relativeFrom="page">
            <wp:posOffset>9525</wp:posOffset>
          </wp:positionH>
          <wp:positionV relativeFrom="paragraph">
            <wp:posOffset>302895</wp:posOffset>
          </wp:positionV>
          <wp:extent cx="7646035" cy="9744075"/>
          <wp:effectExtent l="0" t="0" r="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ус-6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35" cy="974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A1C" w:rsidRDefault="00213A1C" w:rsidP="00213A1C">
    <w:pPr>
      <w:pStyle w:val="a3"/>
    </w:pPr>
  </w:p>
  <w:p w:rsidR="00213A1C" w:rsidRDefault="00213A1C" w:rsidP="00213A1C">
    <w:pPr>
      <w:pStyle w:val="a3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263CBE7" wp14:editId="49921929">
              <wp:simplePos x="0" y="0"/>
              <wp:positionH relativeFrom="page">
                <wp:align>center</wp:align>
              </wp:positionH>
              <wp:positionV relativeFrom="paragraph">
                <wp:posOffset>255270</wp:posOffset>
              </wp:positionV>
              <wp:extent cx="6904990" cy="0"/>
              <wp:effectExtent l="0" t="0" r="29210" b="1905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49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5F36C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26" type="#_x0000_t32" style="position:absolute;margin-left:0;margin-top:20.1pt;width:543.7pt;height:0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" strokeweight="1.25pt">
              <w10:wrap anchorx="page"/>
            </v:shape>
          </w:pict>
        </mc:Fallback>
      </mc:AlternateContent>
    </w:r>
  </w:p>
  <w:p w:rsidR="00213A1C" w:rsidRDefault="00213A1C" w:rsidP="00213A1C">
    <w:pPr>
      <w:pStyle w:val="a3"/>
    </w:pPr>
  </w:p>
  <w:p w:rsidR="00213A1C" w:rsidRDefault="00213A1C" w:rsidP="00213A1C">
    <w:pPr>
      <w:pStyle w:val="a3"/>
    </w:pPr>
  </w:p>
  <w:p w:rsidR="00213A1C" w:rsidRPr="00F74ACB" w:rsidRDefault="00213A1C" w:rsidP="00213A1C">
    <w:pPr>
      <w:pStyle w:val="a3"/>
    </w:pPr>
  </w:p>
  <w:p w:rsidR="00213A1C" w:rsidRPr="006F3FD1" w:rsidRDefault="00213A1C">
    <w:pPr>
      <w:pStyle w:val="a3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249"/>
    <w:multiLevelType w:val="hybridMultilevel"/>
    <w:tmpl w:val="7D12AC88"/>
    <w:lvl w:ilvl="0" w:tplc="A5484F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8CD"/>
    <w:multiLevelType w:val="hybridMultilevel"/>
    <w:tmpl w:val="BD227698"/>
    <w:lvl w:ilvl="0" w:tplc="A5484F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A5D"/>
    <w:multiLevelType w:val="hybridMultilevel"/>
    <w:tmpl w:val="39AE244E"/>
    <w:lvl w:ilvl="0" w:tplc="A5484F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62D9"/>
    <w:multiLevelType w:val="hybridMultilevel"/>
    <w:tmpl w:val="B47A3480"/>
    <w:lvl w:ilvl="0" w:tplc="A5484F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0B78"/>
    <w:multiLevelType w:val="hybridMultilevel"/>
    <w:tmpl w:val="60F8809C"/>
    <w:lvl w:ilvl="0" w:tplc="A5484F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5FE1"/>
    <w:multiLevelType w:val="hybridMultilevel"/>
    <w:tmpl w:val="2F4CD20A"/>
    <w:lvl w:ilvl="0" w:tplc="A5484F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3074"/>
    <w:multiLevelType w:val="hybridMultilevel"/>
    <w:tmpl w:val="2FD685CC"/>
    <w:lvl w:ilvl="0" w:tplc="A5484F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13560"/>
    <w:multiLevelType w:val="hybridMultilevel"/>
    <w:tmpl w:val="23F27644"/>
    <w:lvl w:ilvl="0" w:tplc="A5484F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FA"/>
    <w:rsid w:val="00213A1C"/>
    <w:rsid w:val="006F3FD1"/>
    <w:rsid w:val="00740EFA"/>
    <w:rsid w:val="009005CA"/>
    <w:rsid w:val="009A3DAB"/>
    <w:rsid w:val="009B43DE"/>
    <w:rsid w:val="00D20740"/>
    <w:rsid w:val="00D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35B61"/>
  <w15:chartTrackingRefBased/>
  <w15:docId w15:val="{41CE80A3-1033-4EF0-820B-5B65AEE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A1C"/>
  </w:style>
  <w:style w:type="paragraph" w:styleId="a5">
    <w:name w:val="footer"/>
    <w:basedOn w:val="a"/>
    <w:link w:val="a6"/>
    <w:uiPriority w:val="99"/>
    <w:unhideWhenUsed/>
    <w:rsid w:val="0021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A1C"/>
  </w:style>
  <w:style w:type="paragraph" w:styleId="a7">
    <w:name w:val="List Paragraph"/>
    <w:basedOn w:val="a"/>
    <w:uiPriority w:val="34"/>
    <w:qFormat/>
    <w:rsid w:val="0021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ergo1.com" TargetMode="External"/><Relationship Id="rId2" Type="http://schemas.openxmlformats.org/officeDocument/2006/relationships/hyperlink" Target="mailto:info@energo1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2018-05-31T06:05:00Z</dcterms:created>
  <dcterms:modified xsi:type="dcterms:W3CDTF">2018-05-31T06:41:00Z</dcterms:modified>
</cp:coreProperties>
</file>